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나눔고딕" w:eastAsia="나눔고딕" w:hAnsi="나눔고딕"/>
          <w:b/>
          <w:sz w:val="24"/>
          <w:szCs w:val="24"/>
        </w:rPr>
      </w:pPr>
      <w:r>
        <w:rPr>
          <w:rFonts w:ascii="나눔고딕" w:eastAsia="나눔고딕" w:hAnsi="나눔고딕" w:hint="eastAsia"/>
          <w:b/>
          <w:sz w:val="24"/>
          <w:szCs w:val="24"/>
        </w:rPr>
        <w:t>간송문화</w:t>
      </w:r>
      <w:r>
        <w:rPr>
          <w:rFonts w:ascii="나눔고딕" w:eastAsia="나눔고딕" w:hAnsi="나눔고딕" w:hint="eastAsia"/>
          <w:b/>
          <w:sz w:val="24"/>
          <w:szCs w:val="24"/>
        </w:rPr>
        <w:t xml:space="preserve"> 도록 주문서</w:t>
      </w:r>
    </w:p>
    <w:p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&lt;</w:t>
      </w:r>
      <w:r>
        <w:rPr>
          <w:rFonts w:ascii="나눔고딕" w:eastAsia="나눔고딕" w:hAnsi="나눔고딕" w:hint="eastAsia"/>
        </w:rPr>
        <w:t>주문자 정보</w:t>
      </w:r>
      <w:r>
        <w:rPr>
          <w:rFonts w:ascii="나눔고딕" w:eastAsia="나눔고딕" w:hAnsi="나눔고딕" w:hint="eastAsia"/>
        </w:rPr>
        <w:t>&gt;</w:t>
      </w:r>
    </w:p>
    <w:p>
      <w:pPr>
        <w:rPr>
          <w:rFonts w:ascii="나눔고딕" w:eastAsia="나눔고딕" w:hAnsi="나눔고딕"/>
        </w:rPr>
        <w:sectPr>
          <w:pgSz w:w="11906" w:h="16838"/>
          <w:pgMar w:top="1701" w:right="1440" w:bottom="1440" w:left="1440" w:header="851" w:footer="992" w:gutter="0"/>
          <w:cols/>
          <w:docGrid w:linePitch="360"/>
          <w:headerReference w:type="default" r:id="rId1"/>
          <w:footerReference w:type="default" r:id="rId2"/>
          <w:pgBorders w:offsetFrom="page" w:zOrder="front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</w:sectPr>
      </w:pPr>
    </w:p>
    <w:p>
      <w:pPr>
        <w:rPr>
          <w:rFonts w:ascii="나눔고딕" w:eastAsia="나눔고딕" w:hAnsi="나눔고딕"/>
        </w:rPr>
        <w:sectPr>
          <w:type w:val="continuous"/>
          <w:pgSz w:w="11906" w:h="16838"/>
          <w:pgMar w:top="1701" w:right="1440" w:bottom="1440" w:left="1440" w:header="851" w:footer="992" w:gutter="0"/>
          <w:cols/>
          <w:docGrid w:linePitch="360"/>
          <w:pgBorders w:offsetFrom="page" w:zOrder="front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</w:sectPr>
      </w:pPr>
      <w:r>
        <w:rPr>
          <w:rFonts w:ascii="나눔고딕" w:eastAsia="나눔고딕" w:hAnsi="나눔고딕" w:hint="eastAsia"/>
        </w:rPr>
        <w:t>주문자명</w:t>
      </w:r>
      <w:r>
        <w:rPr>
          <w:rFonts w:ascii="나눔고딕" w:eastAsia="나눔고딕" w:hAnsi="나눔고딕" w:hint="eastAsia"/>
        </w:rPr>
        <w:t>:</w:t>
      </w:r>
      <w:r>
        <w:rPr>
          <w:lang w:eastAsia="ko-KR"/>
          <w:rFonts w:ascii="나눔고딕" w:eastAsia="나눔고딕" w:hAnsi="나눔고딕" w:hint="eastAsia"/>
          <w:rtl w:val="off"/>
        </w:rPr>
        <w:t xml:space="preserve">                </w:t>
      </w:r>
      <w:r>
        <w:rPr>
          <w:rFonts w:ascii="나눔고딕" w:eastAsia="나눔고딕" w:hAnsi="나눔고딕" w:hint="eastAsia"/>
        </w:rPr>
        <w:t>입금자명</w:t>
      </w:r>
      <w:r>
        <w:rPr>
          <w:rFonts w:ascii="나눔고딕" w:eastAsia="나눔고딕" w:hAnsi="나눔고딕" w:hint="eastAsia"/>
        </w:rPr>
        <w:t>:</w:t>
      </w:r>
      <w:r>
        <w:rPr>
          <w:lang w:eastAsia="ko-KR"/>
          <w:rFonts w:ascii="나눔고딕" w:eastAsia="나눔고딕" w:hAnsi="나눔고딕" w:hint="eastAsia"/>
          <w:rtl w:val="off"/>
        </w:rPr>
        <w:t xml:space="preserve">                </w:t>
      </w:r>
      <w:r>
        <w:rPr>
          <w:rFonts w:ascii="나눔고딕" w:eastAsia="나눔고딕" w:hAnsi="나눔고딕" w:hint="eastAsia"/>
        </w:rPr>
        <w:t>연락처:</w:t>
      </w:r>
      <w:r>
        <w:rPr>
          <w:rFonts w:ascii="나눔고딕" w:eastAsia="나눔고딕" w:hAnsi="나눔고딕" w:hint="eastAsia"/>
        </w:rPr>
        <w:t xml:space="preserve"> </w:t>
      </w:r>
    </w:p>
    <w:p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배송지</w:t>
      </w:r>
      <w:r>
        <w:rPr>
          <w:rFonts w:ascii="나눔고딕" w:eastAsia="나눔고딕" w:hAnsi="나눔고딕" w:hint="eastAsia"/>
        </w:rPr>
        <w:t xml:space="preserve"> 주</w:t>
      </w:r>
      <w:r>
        <w:rPr>
          <w:rFonts w:ascii="나눔고딕" w:eastAsia="나눔고딕" w:hAnsi="나눔고딕" w:hint="eastAsia"/>
        </w:rPr>
        <w:t>소</w:t>
      </w:r>
      <w:r>
        <w:rPr>
          <w:rFonts w:ascii="나눔고딕" w:eastAsia="나눔고딕" w:hAnsi="나눔고딕" w:hint="eastAsia"/>
        </w:rPr>
        <w:t>:</w:t>
      </w:r>
    </w:p>
    <w:p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나눔고딕" w:eastAsia="나눔고딕" w:hAnsi="나눔고딕"/>
        </w:rPr>
        <w:sectPr>
          <w:type w:val="continuous"/>
          <w:pgSz w:w="11906" w:h="16838"/>
          <w:pgMar w:top="1701" w:right="1440" w:bottom="1440" w:left="1440" w:header="851" w:footer="992" w:gutter="0"/>
          <w:cols/>
          <w:docGrid w:linePitch="360"/>
          <w:pgBorders w:offsetFrom="page" w:zOrder="front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</w:sectPr>
      </w:pPr>
    </w:p>
    <w:p>
      <w:pPr>
        <w:rPr>
          <w:lang w:eastAsia="ko-KR"/>
          <w:rFonts w:ascii="나눔고딕" w:eastAsia="나눔고딕" w:hAnsi="나눔고딕" w:hint="eastAsia"/>
          <w:rtl w:val="off"/>
        </w:rPr>
      </w:pPr>
      <w:r>
        <w:rPr>
          <w:rFonts w:ascii="나눔고딕" w:eastAsia="나눔고딕" w:hAnsi="나눔고딕" w:hint="eastAsia"/>
        </w:rPr>
        <w:t>우편번호</w:t>
      </w:r>
      <w:r>
        <w:rPr>
          <w:rFonts w:ascii="나눔고딕" w:eastAsia="나눔고딕" w:hAnsi="나눔고딕" w:hint="eastAsia"/>
        </w:rPr>
        <w:t>:</w:t>
      </w:r>
      <w:r>
        <w:rPr>
          <w:rFonts w:ascii="나눔고딕" w:eastAsia="나눔고딕" w:hAnsi="나눔고딕"/>
        </w:rPr>
        <w:br/>
      </w:r>
      <w:r>
        <w:rPr>
          <w:rFonts w:ascii="나눔고딕" w:eastAsia="나눔고딕" w:hAnsi="나눔고딕"/>
        </w:rPr>
        <w:br/>
      </w:r>
      <w:r>
        <w:rPr>
          <w:rFonts w:ascii="나눔고딕" w:eastAsia="나눔고딕" w:hAnsi="나눔고딕" w:hint="eastAsia"/>
        </w:rPr>
        <w:t>&lt;</w:t>
      </w:r>
      <w:r>
        <w:rPr>
          <w:rFonts w:ascii="나눔고딕" w:eastAsia="나눔고딕" w:hAnsi="나눔고딕" w:hint="eastAsia"/>
        </w:rPr>
        <w:t>주문도서</w:t>
      </w:r>
      <w:r>
        <w:rPr>
          <w:rFonts w:ascii="나눔고딕" w:eastAsia="나눔고딕" w:hAnsi="나눔고딕" w:hint="eastAsia"/>
        </w:rPr>
        <w:t>&gt;</w:t>
      </w: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 xml:space="preserve">주문하실 </w:t>
      </w:r>
      <w:r>
        <w:rPr>
          <w:rFonts w:ascii="나눔고딕" w:eastAsia="나눔고딕" w:hAnsi="나눔고딕" w:hint="eastAsia"/>
        </w:rPr>
        <w:t>도서란에</w:t>
      </w:r>
      <w:r>
        <w:rPr>
          <w:rFonts w:ascii="나눔고딕" w:eastAsia="나눔고딕" w:hAnsi="나눔고딕" w:hint="eastAsia"/>
        </w:rPr>
        <w:t xml:space="preserve"> 필요하신 수량을 기입해 주세요.</w:t>
      </w:r>
      <w:r>
        <w:rPr>
          <w:rFonts w:ascii="나눔고딕" w:eastAsia="나눔고딕" w:hAnsi="나눔고딕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361"/>
        <w:gridCol w:w="2156"/>
        <w:gridCol w:w="1104"/>
        <w:gridCol w:w="14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</w:tcBorders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도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서   목   록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상품 정보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18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가 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185" w:hangingChars="103" w:hanging="185"/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주문수량</w:t>
            </w:r>
          </w:p>
        </w:tc>
      </w:tr>
      <w:tr>
        <w:trPr>
          <w:trHeight w:val="42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lt1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/>
                <w:color w:val="000000"/>
                <w:sz w:val="18"/>
                <w:szCs w:val="18"/>
                <w:rtl w:val="off"/>
              </w:rPr>
              <w:t>간송문화: 보화수보 - 간송 문화재의 수리와 보존</w:t>
            </w:r>
          </w:p>
        </w:tc>
        <w:tc>
          <w:tcPr>
            <w:tcW w:w="2156" w:type="dxa"/>
            <w:shd w:val="clear" w:color="auto" w:fill="FFFFFF" w:themeFill="lt1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/>
                <w:color w:val="000000"/>
                <w:sz w:val="18"/>
                <w:szCs w:val="18"/>
                <w:rtl w:val="off"/>
              </w:rPr>
              <w:t>간송문화 93호 도록</w:t>
            </w:r>
          </w:p>
        </w:tc>
        <w:tc>
          <w:tcPr>
            <w:tcW w:w="1104" w:type="dxa"/>
            <w:tcBorders>
              <w:right w:val="single" w:sz="18" w:space="0" w:color="auto"/>
            </w:tcBorders>
            <w:shd w:val="clear" w:color="auto" w:fill="FFFFFF" w:themeFill="lt1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 w:hint="eastAsia"/>
                <w:color w:val="000000"/>
                <w:sz w:val="18"/>
                <w:szCs w:val="18"/>
                <w:rtl w:val="off"/>
              </w:rPr>
              <w:t>20,000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ind w:rightChars="88" w:right="176"/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lt1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/>
                <w:color w:val="000000"/>
                <w:sz w:val="18"/>
                <w:szCs w:val="18"/>
                <w:rtl w:val="off"/>
              </w:rPr>
              <w:t>간송문화: 진경시대 화원展</w:t>
            </w:r>
          </w:p>
        </w:tc>
        <w:tc>
          <w:tcPr>
            <w:tcW w:w="2156" w:type="dxa"/>
            <w:shd w:val="clear" w:color="auto" w:fill="FFFFFF" w:themeFill="lt1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/>
                <w:color w:val="000000"/>
                <w:sz w:val="18"/>
                <w:szCs w:val="18"/>
                <w:rtl w:val="off"/>
              </w:rPr>
              <w:t>간송문화 85호 도록</w:t>
            </w:r>
          </w:p>
        </w:tc>
        <w:tc>
          <w:tcPr>
            <w:tcW w:w="1104" w:type="dxa"/>
            <w:tcBorders>
              <w:right w:val="single" w:sz="18" w:space="0" w:color="auto"/>
            </w:tcBorders>
            <w:shd w:val="clear" w:color="auto" w:fill="FFFFFF" w:themeFill="lt1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 w:hint="eastAsia"/>
                <w:color w:val="000000"/>
                <w:sz w:val="18"/>
                <w:szCs w:val="18"/>
                <w:rtl w:val="off"/>
              </w:rPr>
              <w:t>20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lt1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/>
                <w:color w:val="000000"/>
                <w:sz w:val="18"/>
                <w:szCs w:val="18"/>
                <w:rtl w:val="off"/>
              </w:rPr>
              <w:t>간송문화: 추사정화展</w:t>
            </w:r>
          </w:p>
        </w:tc>
        <w:tc>
          <w:tcPr>
            <w:tcW w:w="2156" w:type="dxa"/>
            <w:shd w:val="clear" w:color="auto" w:fill="FFFFFF" w:themeFill="lt1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/>
                <w:color w:val="000000"/>
                <w:sz w:val="18"/>
                <w:szCs w:val="18"/>
                <w:rtl w:val="off"/>
              </w:rPr>
              <w:t>간송문화 87호 도록</w:t>
            </w:r>
          </w:p>
        </w:tc>
        <w:tc>
          <w:tcPr>
            <w:tcW w:w="1104" w:type="dxa"/>
            <w:tcBorders>
              <w:right w:val="single" w:sz="18" w:space="0" w:color="auto"/>
            </w:tcBorders>
            <w:shd w:val="clear" w:color="auto" w:fill="FFFFFF" w:themeFill="lt1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 w:hint="eastAsia"/>
                <w:color w:val="000000"/>
                <w:sz w:val="18"/>
                <w:szCs w:val="18"/>
                <w:rtl w:val="off"/>
              </w:rPr>
              <w:t>20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ind w:rightChars="-125" w:right="-250"/>
              <w:contextualSpacing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간송문화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: 진경산수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>–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우리 강산, 우리 그림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간송문화전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3부 도록</w:t>
            </w:r>
          </w:p>
        </w:tc>
        <w:tc>
          <w:tcPr>
            <w:tcW w:w="1104" w:type="dxa"/>
            <w:tcBorders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lang w:eastAsia="ko-KR"/>
                <w:rFonts w:ascii="나눔고딕" w:eastAsia="나눔고딕" w:hAnsi="나눔고딕" w:hint="eastAsia"/>
                <w:strike w:val="off"/>
                <w:color w:val="000000"/>
                <w:sz w:val="18"/>
                <w:szCs w:val="18"/>
                <w:rtl w:val="off"/>
              </w:rPr>
              <w:t>27,000원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간송문화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: 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매난국죽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/>
                <w:color w:val="A6A6A6"/>
                <w:sz w:val="18"/>
                <w:szCs w:val="18"/>
              </w:rPr>
              <w:t>–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선비의 향기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간송문화전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4부 도록</w:t>
            </w:r>
          </w:p>
        </w:tc>
        <w:tc>
          <w:tcPr>
            <w:tcW w:w="1104" w:type="dxa"/>
            <w:tcBorders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22,000원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FF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FF0000"/>
                <w:sz w:val="18"/>
                <w:szCs w:val="18"/>
              </w:rPr>
              <w:t>절 판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간송문화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: 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화훼영모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/>
                <w:color w:val="A6A6A6"/>
                <w:sz w:val="18"/>
                <w:szCs w:val="18"/>
              </w:rPr>
              <w:t>–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자연을 품다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간송문화전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5부 도록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25,000원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FF0000"/>
                <w:sz w:val="18"/>
                <w:szCs w:val="18"/>
              </w:rPr>
              <w:t>절 판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간송문화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: 풍속인물화 </w:t>
            </w:r>
            <w:r>
              <w:rPr>
                <w:rFonts w:ascii="나눔고딕" w:eastAsia="나눔고딕" w:hAnsi="나눔고딕"/>
                <w:color w:val="A6A6A6"/>
                <w:sz w:val="18"/>
                <w:szCs w:val="18"/>
              </w:rPr>
              <w:t>–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일상, 꿈 그리고 풍류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간송문화전</w:t>
            </w: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 xml:space="preserve"> 6부 도록</w:t>
            </w:r>
          </w:p>
        </w:tc>
        <w:tc>
          <w:tcPr>
            <w:tcW w:w="1104" w:type="dxa"/>
            <w:tcBorders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A6A6A6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A6A6A6"/>
                <w:sz w:val="18"/>
                <w:szCs w:val="18"/>
              </w:rPr>
              <w:t>25,000원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FF0000"/>
                <w:sz w:val="18"/>
                <w:szCs w:val="18"/>
              </w:rPr>
              <w:t>절 판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간송과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백남준의 만남 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문화로 세상을 바꾸다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20,000원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FF0000"/>
                <w:sz w:val="18"/>
                <w:szCs w:val="1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훈민정음 · </w:t>
            </w:r>
            <w:r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난중일기 :</w:t>
            </w:r>
            <w:r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 다시, 바라보다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20,000원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FF0000"/>
                <w:sz w:val="18"/>
                <w:szCs w:val="18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장승업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× 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취화선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>–</w:t>
            </w:r>
            <w:r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조선 최후의 거장</w:t>
            </w:r>
          </w:p>
        </w:tc>
        <w:tc>
          <w:tcPr>
            <w:tcW w:w="2156" w:type="dxa"/>
            <w:vAlign w:val="center"/>
          </w:tcPr>
          <w:p>
            <w:pPr>
              <w:contextualSpacing/>
              <w:jc w:val="left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15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,000원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lt1" w:themeFillShade="d9"/>
            <w:vAlign w:val="center"/>
          </w:tcPr>
          <w:p>
            <w:pPr>
              <w:contextualSpacing/>
              <w:jc w:val="center"/>
              <w:rPr>
                <w:rFonts w:ascii="나눔고딕" w:eastAsia="나눔고딕" w:hAnsi="나눔고딕"/>
                <w:color w:val="FF0000"/>
                <w:sz w:val="18"/>
                <w:szCs w:val="18"/>
              </w:rPr>
            </w:pPr>
          </w:p>
        </w:tc>
      </w:tr>
    </w:tbl>
    <w:p>
      <w:pPr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br/>
      </w:r>
      <w:r>
        <w:rPr>
          <w:rFonts w:ascii="나눔고딕" w:eastAsia="나눔고딕" w:hAnsi="나눔고딕" w:hint="eastAsia"/>
        </w:rPr>
        <w:t>&lt;</w:t>
      </w:r>
      <w:r>
        <w:rPr>
          <w:rFonts w:ascii="나눔고딕" w:eastAsia="나눔고딕" w:hAnsi="나눔고딕" w:hint="eastAsia"/>
        </w:rPr>
        <w:t>결재</w:t>
      </w:r>
      <w:r>
        <w:rPr>
          <w:rFonts w:ascii="나눔고딕" w:eastAsia="나눔고딕" w:hAnsi="나눔고딕" w:hint="eastAsia"/>
        </w:rPr>
        <w:t>방법</w:t>
      </w:r>
      <w:r>
        <w:rPr>
          <w:rFonts w:ascii="나눔고딕" w:eastAsia="나눔고딕" w:hAnsi="나눔고딕" w:hint="eastAsia"/>
        </w:rPr>
        <w:t>&gt;</w:t>
      </w:r>
      <w:r>
        <w:rPr>
          <w:rFonts w:ascii="나눔고딕" w:eastAsia="나눔고딕" w:hAnsi="나눔고딕" w:hint="eastAsia"/>
        </w:rPr>
        <w:br/>
      </w:r>
      <w:r>
        <w:rPr>
          <w:rFonts w:ascii="나눔고딕" w:eastAsia="나눔고딕" w:hAnsi="나눔고딕" w:hint="eastAsia"/>
        </w:rPr>
        <w:t xml:space="preserve">입금 계좌번호: </w:t>
      </w:r>
      <w:r>
        <w:rPr>
          <w:rFonts w:ascii="나눔고딕" w:eastAsia="나눔고딕" w:hAnsi="나눔고딕" w:hint="eastAsia"/>
        </w:rPr>
        <w:t xml:space="preserve">우리은행 </w:t>
      </w:r>
      <w:r>
        <w:rPr>
          <w:rFonts w:ascii="나눔고딕" w:eastAsia="나눔고딕" w:hAnsi="나눔고딕"/>
        </w:rPr>
        <w:t xml:space="preserve">1005-001-900707 </w:t>
      </w:r>
      <w:r>
        <w:rPr>
          <w:rFonts w:ascii="나눔고딕" w:eastAsia="나눔고딕" w:hAnsi="나눔고딕" w:hint="eastAsia"/>
        </w:rPr>
        <w:t xml:space="preserve">/ </w:t>
      </w:r>
      <w:r>
        <w:rPr>
          <w:rFonts w:ascii="나눔고딕" w:eastAsia="나눔고딕" w:hAnsi="나눔고딕"/>
        </w:rPr>
        <w:t>㈜</w:t>
      </w:r>
      <w:r>
        <w:rPr>
          <w:rFonts w:ascii="나눔고딕" w:eastAsia="나눔고딕" w:hAnsi="나눔고딕" w:hint="eastAsia"/>
        </w:rPr>
        <w:t>간송씨앤디</w:t>
      </w:r>
    </w:p>
    <w:p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&lt;배송안내&gt;</w:t>
      </w:r>
      <w:r>
        <w:rPr>
          <w:rFonts w:ascii="나눔고딕" w:eastAsia="나눔고딕" w:hAnsi="나눔고딕" w:hint="eastAsia"/>
        </w:rPr>
        <w:br/>
      </w:r>
      <w:r>
        <w:rPr>
          <w:rFonts w:ascii="나눔고딕" w:eastAsia="나눔고딕" w:hAnsi="나눔고딕" w:hint="eastAsia"/>
        </w:rPr>
        <w:t xml:space="preserve">배송은 </w:t>
      </w:r>
      <w:r>
        <w:rPr>
          <w:rFonts w:ascii="나눔고딕" w:eastAsia="나눔고딕" w:hAnsi="나눔고딕" w:hint="eastAsia"/>
        </w:rPr>
        <w:t>입금 확인 후</w:t>
      </w:r>
      <w:r>
        <w:rPr>
          <w:rFonts w:ascii="나눔고딕" w:eastAsia="나눔고딕" w:hAnsi="나눔고딕" w:hint="eastAsia"/>
        </w:rPr>
        <w:t>,</w:t>
      </w: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>약</w:t>
      </w:r>
      <w:r>
        <w:rPr>
          <w:rFonts w:ascii="나눔고딕" w:eastAsia="나눔고딕" w:hAnsi="나눔고딕" w:hint="eastAsia"/>
        </w:rPr>
        <w:t xml:space="preserve"> 일주일</w:t>
      </w: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t xml:space="preserve">가량 </w:t>
      </w:r>
      <w:r>
        <w:rPr>
          <w:rFonts w:ascii="나눔고딕" w:eastAsia="나눔고딕" w:hAnsi="나눔고딕" w:hint="eastAsia"/>
        </w:rPr>
        <w:t>소요</w:t>
      </w:r>
      <w:r>
        <w:rPr>
          <w:rFonts w:ascii="나눔고딕" w:eastAsia="나눔고딕" w:hAnsi="나눔고딕" w:hint="eastAsia"/>
        </w:rPr>
        <w:t>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배송비는</w:t>
      </w: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  <w:color w:val="FF0000"/>
        </w:rPr>
        <w:t>착불</w:t>
      </w:r>
      <w:r>
        <w:rPr>
          <w:rFonts w:ascii="나눔고딕" w:eastAsia="나눔고딕" w:hAnsi="나눔고딕" w:hint="eastAsia"/>
        </w:rPr>
        <w:t>로</w:t>
      </w:r>
      <w:r>
        <w:rPr>
          <w:rFonts w:ascii="나눔고딕" w:eastAsia="나눔고딕" w:hAnsi="나눔고딕" w:hint="eastAsia"/>
        </w:rPr>
        <w:t xml:space="preserve"> 진행 되오니,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이점 양지하시기 바랍니다.</w:t>
      </w:r>
      <w:r>
        <w:rPr>
          <w:rFonts w:ascii="나눔고딕" w:eastAsia="나눔고딕" w:hAnsi="나눔고딕"/>
        </w:rPr>
        <w:t xml:space="preserve"> </w:t>
      </w:r>
    </w:p>
    <w:p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&lt;증빙서류 신청&gt;</w:t>
      </w: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 w:hint="eastAsia"/>
        </w:rPr>
        <w:br/>
      </w:r>
      <w:r>
        <w:rPr>
          <w:rFonts w:ascii="나눔고딕" w:eastAsia="나눔고딕" w:hAnsi="나눔고딕" w:hint="eastAsia"/>
        </w:rPr>
        <w:t xml:space="preserve">□ 거래명세서   □ 현금영수증   □ 계산서   □ </w:t>
      </w:r>
      <w:r>
        <w:rPr>
          <w:rFonts w:ascii="나눔고딕" w:eastAsia="나눔고딕" w:hAnsi="나눔고딕" w:hint="eastAsia"/>
        </w:rPr>
        <w:t>받지않음</w:t>
      </w:r>
    </w:p>
    <w:p>
      <w:pPr>
        <w:ind w:firstLine="800"/>
        <w:rPr>
          <w:lang w:eastAsia="ko-KR"/>
          <w:rFonts w:ascii="나눔고딕" w:eastAsia="나눔고딕" w:hAnsi="나눔고딕" w:hint="eastAsia"/>
          <w:szCs w:val="20"/>
          <w:rtl w:val="off"/>
        </w:rPr>
      </w:pPr>
      <w:r>
        <w:rPr>
          <w:rFonts w:ascii="나눔고딕" w:eastAsia="나눔고딕" w:hAnsi="나눔고딕" w:hint="eastAsia"/>
          <w:szCs w:val="20"/>
        </w:rPr>
        <w:t xml:space="preserve">1. 거래명세서 </w:t>
      </w:r>
      <w:r>
        <w:rPr>
          <w:rFonts w:ascii="나눔고딕" w:eastAsia="나눔고딕" w:hAnsi="나눔고딕" w:hint="eastAsia"/>
          <w:szCs w:val="20"/>
        </w:rPr>
        <w:t>신청시</w:t>
      </w:r>
      <w:r>
        <w:rPr>
          <w:rFonts w:ascii="나눔고딕" w:eastAsia="나눔고딕" w:hAnsi="나눔고딕" w:hint="eastAsia"/>
          <w:szCs w:val="20"/>
        </w:rPr>
        <w:t xml:space="preserve">: 이름 (또는 </w:t>
      </w:r>
      <w:r>
        <w:rPr>
          <w:rFonts w:ascii="나눔고딕" w:eastAsia="나눔고딕" w:hAnsi="나눔고딕" w:hint="eastAsia"/>
          <w:szCs w:val="20"/>
        </w:rPr>
        <w:t>기관명</w:t>
      </w:r>
      <w:r>
        <w:rPr>
          <w:rFonts w:ascii="나눔고딕" w:eastAsia="나눔고딕" w:hAnsi="나눔고딕" w:hint="eastAsia"/>
          <w:szCs w:val="20"/>
        </w:rPr>
        <w:t>)</w:t>
      </w:r>
      <w:r>
        <w:rPr>
          <w:rFonts w:ascii="나눔고딕" w:eastAsia="나눔고딕" w:hAnsi="나눔고딕" w:hint="eastAsia"/>
          <w:szCs w:val="20"/>
        </w:rPr>
        <w:t>:</w:t>
      </w:r>
    </w:p>
    <w:p>
      <w:pPr>
        <w:ind w:firstLine="8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2. 현금영수증 </w:t>
      </w:r>
      <w:r>
        <w:rPr>
          <w:rFonts w:ascii="나눔고딕" w:eastAsia="나눔고딕" w:hAnsi="나눔고딕" w:hint="eastAsia"/>
          <w:szCs w:val="20"/>
        </w:rPr>
        <w:t>신청시</w:t>
      </w:r>
      <w:r>
        <w:rPr>
          <w:rFonts w:ascii="나눔고딕" w:eastAsia="나눔고딕" w:hAnsi="나눔고딕" w:hint="eastAsia"/>
          <w:szCs w:val="20"/>
        </w:rPr>
        <w:t>: 휴대폰번호 (또는 사업자등록번호)</w:t>
      </w:r>
      <w:r>
        <w:rPr>
          <w:rFonts w:ascii="나눔고딕" w:eastAsia="나눔고딕" w:hAnsi="나눔고딕" w:hint="eastAsia"/>
          <w:szCs w:val="20"/>
        </w:rPr>
        <w:t>:</w:t>
      </w:r>
    </w:p>
    <w:p>
      <w:pPr>
        <w:ind w:firstLine="800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 xml:space="preserve">3. 계산서 </w:t>
      </w:r>
      <w:r>
        <w:rPr>
          <w:rFonts w:ascii="나눔고딕" w:eastAsia="나눔고딕" w:hAnsi="나눔고딕" w:hint="eastAsia"/>
          <w:szCs w:val="20"/>
        </w:rPr>
        <w:t xml:space="preserve">신청시: 사업자등록증 이메일에 첨부 </w:t>
      </w:r>
    </w:p>
    <w:sectPr>
      <w:type w:val="continuous"/>
      <w:pgSz w:w="11906" w:h="16838"/>
      <w:pgMar w:top="1701" w:right="1440" w:bottom="1440" w:left="1440" w:header="851" w:footer="992" w:gutter="0"/>
      <w:cols/>
      <w:docGrid w:linePitch="360"/>
      <w:pgBorders w:offsetFrom="page" w:zOrder="front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고딕">
    <w:panose1 w:val="020D0604000000000000"/>
    <w:family w:val="auto"/>
    <w:charset w:val="4f"/>
    <w:notTrueType w:val="false"/>
    <w:sig w:usb0="900002A7" w:usb1="29D7F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나눔명조">
    <w:panose1 w:val="02020603020101020101"/>
    <w:family w:val="auto"/>
    <w:charset w:val="4f"/>
    <w:notTrueType w:val="false"/>
    <w:sig w:usb0="800002A7" w:usb1="01D7FCFB" w:usb2="00000010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rPr>
        <w:rFonts w:ascii="나눔고딕" w:eastAsia="나눔고딕" w:hAnsi="나눔고딕"/>
        <w:sz w:val="16"/>
        <w:szCs w:val="16"/>
      </w:rPr>
    </w:pPr>
    <w:r>
      <w:rPr>
        <w:rFonts w:ascii="나눔고딕" w:eastAsia="나눔고딕" w:hAnsi="나눔고딕" w:hint="eastAsia"/>
        <w:szCs w:val="20"/>
      </w:rPr>
      <w:t>작성하신 주문서는</w:t>
    </w:r>
    <w:r>
      <w:rPr>
        <w:lang w:eastAsia="ko-KR"/>
        <w:rFonts w:ascii="나눔고딕" w:eastAsia="나눔고딕" w:hAnsi="나눔고딕" w:hint="eastAsia"/>
        <w:szCs w:val="20"/>
        <w:rtl w:val="off"/>
      </w:rPr>
      <w:t xml:space="preserve"> </w:t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fldChar w:fldCharType="begin"/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instrText xml:space="preserve"> HYPERLINK "mailto:artysh@kansong.org" </w:instrText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fldChar w:fldCharType="separate"/>
    </w:r>
    <w:r>
      <w:rPr>
        <w:rStyle w:val="a6"/>
        <w:lang w:eastAsia="ko-KR"/>
        <w:rFonts w:ascii="나눔고딕" w:eastAsia="나눔고딕" w:hAnsi="나눔고딕" w:hint="eastAsia"/>
        <w:szCs w:val="20"/>
        <w:rtl w:val="off"/>
      </w:rPr>
      <w:t>artysh@kansong.org</w:t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fldChar w:fldCharType="end"/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t xml:space="preserve"> </w:t>
    </w:r>
    <w:r>
      <w:rPr>
        <w:rFonts w:ascii="나눔고딕" w:eastAsia="나눔고딕" w:hAnsi="나눔고딕"/>
        <w:szCs w:val="20"/>
      </w:rPr>
      <w:t>으로</w:t>
    </w:r>
    <w:r>
      <w:rPr>
        <w:rFonts w:ascii="나눔고딕" w:eastAsia="나눔고딕" w:hAnsi="나눔고딕" w:hint="eastAsia"/>
        <w:szCs w:val="20"/>
      </w:rPr>
      <w:t xml:space="preserve"> 보내주시기 바랍니다.</w:t>
    </w:r>
    <w:r>
      <w:rPr>
        <w:rFonts w:ascii="나눔고딕" w:eastAsia="나눔고딕" w:hAnsi="나눔고딕" w:hint="eastAsia"/>
        <w:sz w:val="16"/>
        <w:szCs w:val="16"/>
      </w:rPr>
      <w:t xml:space="preserve"> </w:t>
    </w:r>
  </w:p>
  <w:p>
    <w:pPr>
      <w:rPr>
        <w:rFonts w:ascii="나눔고딕" w:eastAsia="나눔고딕" w:hAnsi="나눔고딕"/>
        <w:sz w:val="16"/>
        <w:szCs w:val="16"/>
      </w:rPr>
    </w:pPr>
    <w:r>
      <w:rPr>
        <w:rFonts w:ascii="나눔고딕" w:eastAsia="나눔고딕" w:hAnsi="나눔고딕" w:hint="eastAsia"/>
        <w:sz w:val="16"/>
        <w:szCs w:val="16"/>
      </w:rPr>
      <w:t>문의:</w:t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fldChar w:fldCharType="begin"/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instrText xml:space="preserve"> HYPERLINK "mailto:artysh@kansong.org" </w:instrText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fldChar w:fldCharType="separate"/>
    </w:r>
    <w:r>
      <w:rPr>
        <w:rStyle w:val="a6"/>
        <w:lang w:eastAsia="ko-KR"/>
        <w:rFonts w:ascii="나눔고딕" w:eastAsia="나눔고딕" w:hAnsi="나눔고딕" w:hint="eastAsia"/>
        <w:szCs w:val="20"/>
        <w:rtl w:val="off"/>
      </w:rPr>
      <w:t>artysh@kansong.org</w:t>
    </w:r>
    <w:r>
      <w:rPr>
        <w:lang w:eastAsia="ko-KR"/>
        <w:rFonts w:ascii="나눔고딕" w:eastAsia="나눔고딕" w:hAnsi="나눔고딕" w:hint="eastAsia"/>
        <w:szCs w:val="20"/>
        <w:u w:val="single" w:color="auto"/>
        <w:rtl w:val="off"/>
      </w:rPr>
      <w:fldChar w:fldCharType="end"/>
    </w:r>
    <w:r>
      <w:rPr>
        <w:rFonts w:ascii="나눔고딕" w:eastAsia="나눔고딕" w:hAnsi="나눔고딕" w:hint="eastAsia"/>
        <w:sz w:val="16"/>
        <w:szCs w:val="16"/>
      </w:rPr>
      <w:t xml:space="preserve"> </w:t>
    </w:r>
    <w:r>
      <w:rPr>
        <w:rFonts w:ascii="나눔고딕" w:eastAsia="나눔고딕" w:hAnsi="나눔고딕" w:hint="eastAsia"/>
        <w:sz w:val="16"/>
        <w:szCs w:val="16"/>
      </w:rPr>
      <w:t>/ 070-7774-2524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rFonts w:ascii="나눔명조" w:eastAsia="나눔명조" w:hAnsi="나눔명조" w:hint="eastAsia"/>
        <w:noProof/>
        <w:szCs w:val="20"/>
      </w:rPr>
      <w:drawing>
        <wp:inline distT="0" distB="0" distL="0" distR="0">
          <wp:extent cx="1308893" cy="366295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893" cy="366295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-1774704637" w:unhideWhenUsed="1"/>
    <w:lsdException w:name="toc 2" w:semiHidden="1" w:uiPriority="-1774704637" w:unhideWhenUsed="1"/>
    <w:lsdException w:name="toc 3" w:semiHidden="1" w:uiPriority="-1774704637" w:unhideWhenUsed="1"/>
    <w:lsdException w:name="toc 4" w:semiHidden="1" w:uiPriority="-1774704637" w:unhideWhenUsed="1"/>
    <w:lsdException w:name="toc 5" w:semiHidden="1" w:uiPriority="-1774704637" w:unhideWhenUsed="1"/>
    <w:lsdException w:name="toc 6" w:semiHidden="1" w:uiPriority="-1774704637" w:unhideWhenUsed="1"/>
    <w:lsdException w:name="toc 7" w:semiHidden="1" w:uiPriority="-1774704637" w:unhideWhenUsed="1"/>
    <w:lsdException w:name="toc 8" w:semiHidden="1" w:uiPriority="-1774704637" w:unhideWhenUsed="1"/>
    <w:lsdException w:name="toc 9" w:semiHidden="1" w:uiPriority="-177470463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-17747701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4816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4816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96372838" w:qFormat="1"/>
    <w:lsdException w:name="Emphasis" w:uiPriority="59411798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-195304764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71067474"/>
    <w:lsdException w:name="Light List" w:uiPriority="271067475"/>
    <w:lsdException w:name="Light Grid" w:uiPriority="271069186"/>
    <w:lsdException w:name="Medium Shading 1" w:uiPriority="271069187"/>
    <w:lsdException w:name="Medium Shading 2" w:uiPriority="-1838721436"/>
    <w:lsdException w:name="Medium List 1" w:uiPriority="-1838721435"/>
    <w:lsdException w:name="Medium List 2" w:uiPriority="1633681538"/>
    <w:lsdException w:name="Medium Grid 1" w:uiPriority="1633681539"/>
    <w:lsdException w:name="Medium Grid 2" w:uiPriority="1644393760"/>
    <w:lsdException w:name="Medium Grid 3" w:uiPriority="1644393761"/>
    <w:lsdException w:name="Dark List" w:uiPriority="1663655970"/>
    <w:lsdException w:name="Colorful Shading" w:uiPriority="1663655971"/>
    <w:lsdException w:name="Colorful List" w:uiPriority="1125263714"/>
    <w:lsdException w:name="Colorful Grid" w:uiPriority="1125263715"/>
    <w:lsdException w:name="Light Shading Accent 1" w:uiPriority="271067474"/>
    <w:lsdException w:name="Light List Accent 1" w:uiPriority="271067475"/>
    <w:lsdException w:name="Light Grid Accent 1" w:uiPriority="271069186"/>
    <w:lsdException w:name="Medium Shading 1 Accent 1" w:uiPriority="271069187"/>
    <w:lsdException w:name="Medium Shading 2 Accent 1" w:uiPriority="-1838721436"/>
    <w:lsdException w:name="Medium List 1 Accent 1" w:uiPriority="-1838721435"/>
    <w:lsdException w:name="Revision" w:semiHidden="1"/>
    <w:lsdException w:name="List Paragraph" w:uiPriority="-1774770120" w:qFormat="1"/>
    <w:lsdException w:name="Quote" w:uiPriority="1629496451" w:qFormat="1"/>
    <w:lsdException w:name="Intense Quote" w:uiPriority="2032410912" w:qFormat="1"/>
    <w:lsdException w:name="Medium List 2 Accent 1" w:uiPriority="1633681538"/>
    <w:lsdException w:name="Medium Grid 1 Accent 1" w:uiPriority="1633681539"/>
    <w:lsdException w:name="Medium Grid 2 Accent 1" w:uiPriority="1644393760"/>
    <w:lsdException w:name="Medium Grid 3 Accent 1" w:uiPriority="1644393761"/>
    <w:lsdException w:name="Dark List Accent 1" w:uiPriority="1663655970"/>
    <w:lsdException w:name="Colorful Shading Accent 1" w:uiPriority="1663655971"/>
    <w:lsdException w:name="Colorful List Accent 1" w:uiPriority="1125263714"/>
    <w:lsdException w:name="Colorful Grid Accent 1" w:uiPriority="1125263715"/>
    <w:lsdException w:name="Light Shading Accent 2" w:uiPriority="271067474"/>
    <w:lsdException w:name="Light List Accent 2" w:uiPriority="271067475"/>
    <w:lsdException w:name="Light Grid Accent 2" w:uiPriority="271069186"/>
    <w:lsdException w:name="Medium Shading 1 Accent 2" w:uiPriority="271069187"/>
    <w:lsdException w:name="Medium Shading 2 Accent 2" w:uiPriority="-1838721436"/>
    <w:lsdException w:name="Medium List 1 Accent 2" w:uiPriority="-1838721435"/>
    <w:lsdException w:name="Medium List 2 Accent 2" w:uiPriority="1633681538"/>
    <w:lsdException w:name="Medium Grid 1 Accent 2" w:uiPriority="1633681539"/>
    <w:lsdException w:name="Medium Grid 2 Accent 2" w:uiPriority="1644393760"/>
    <w:lsdException w:name="Medium Grid 3 Accent 2" w:uiPriority="1644393761"/>
    <w:lsdException w:name="Dark List Accent 2" w:uiPriority="1663655970"/>
    <w:lsdException w:name="Colorful Shading Accent 2" w:uiPriority="1663655971"/>
    <w:lsdException w:name="Colorful List Accent 2" w:uiPriority="1125263714"/>
    <w:lsdException w:name="Colorful Grid Accent 2" w:uiPriority="1125263715"/>
    <w:lsdException w:name="Light Shading Accent 3" w:uiPriority="271067474"/>
    <w:lsdException w:name="Light List Accent 3" w:uiPriority="271067475"/>
    <w:lsdException w:name="Light Grid Accent 3" w:uiPriority="271069186"/>
    <w:lsdException w:name="Medium Shading 1 Accent 3" w:uiPriority="271069187"/>
    <w:lsdException w:name="Medium Shading 2 Accent 3" w:uiPriority="-1838721436"/>
    <w:lsdException w:name="Medium List 1 Accent 3" w:uiPriority="-1838721435"/>
    <w:lsdException w:name="Medium List 2 Accent 3" w:uiPriority="1633681538"/>
    <w:lsdException w:name="Medium Grid 1 Accent 3" w:uiPriority="1633681539"/>
    <w:lsdException w:name="Medium Grid 2 Accent 3" w:uiPriority="1644393760"/>
    <w:lsdException w:name="Medium Grid 3 Accent 3" w:uiPriority="1644393761"/>
    <w:lsdException w:name="Dark List Accent 3" w:uiPriority="1663655970"/>
    <w:lsdException w:name="Colorful Shading Accent 3" w:uiPriority="1663655971"/>
    <w:lsdException w:name="Colorful List Accent 3" w:uiPriority="1125263714"/>
    <w:lsdException w:name="Colorful Grid Accent 3" w:uiPriority="1125263715"/>
    <w:lsdException w:name="Light Shading Accent 4" w:uiPriority="271067474"/>
    <w:lsdException w:name="Light List Accent 4" w:uiPriority="271067475"/>
    <w:lsdException w:name="Light Grid Accent 4" w:uiPriority="271069186"/>
    <w:lsdException w:name="Medium Shading 1 Accent 4" w:uiPriority="271069187"/>
    <w:lsdException w:name="Medium Shading 2 Accent 4" w:uiPriority="-1838721436"/>
    <w:lsdException w:name="Medium List 1 Accent 4" w:uiPriority="-1838721435"/>
    <w:lsdException w:name="Medium List 2 Accent 4" w:uiPriority="1633681538"/>
    <w:lsdException w:name="Medium Grid 1 Accent 4" w:uiPriority="1633681539"/>
    <w:lsdException w:name="Medium Grid 2 Accent 4" w:uiPriority="1644393760"/>
    <w:lsdException w:name="Medium Grid 3 Accent 4" w:uiPriority="1644393761"/>
    <w:lsdException w:name="Dark List Accent 4" w:uiPriority="1663655970"/>
    <w:lsdException w:name="Colorful Shading Accent 4" w:uiPriority="1663655971"/>
    <w:lsdException w:name="Colorful List Accent 4" w:uiPriority="1125263714"/>
    <w:lsdException w:name="Colorful Grid Accent 4" w:uiPriority="1125263715"/>
    <w:lsdException w:name="Light Shading Accent 5" w:uiPriority="271067474"/>
    <w:lsdException w:name="Light List Accent 5" w:uiPriority="271067475"/>
    <w:lsdException w:name="Light Grid Accent 5" w:uiPriority="271069186"/>
    <w:lsdException w:name="Medium Shading 1 Accent 5" w:uiPriority="271069187"/>
    <w:lsdException w:name="Medium Shading 2 Accent 5" w:uiPriority="-1838721436"/>
    <w:lsdException w:name="Medium List 1 Accent 5" w:uiPriority="-1838721435"/>
    <w:lsdException w:name="Medium List 2 Accent 5" w:uiPriority="1633681538"/>
    <w:lsdException w:name="Medium Grid 1 Accent 5" w:uiPriority="1633681539"/>
    <w:lsdException w:name="Medium Grid 2 Accent 5" w:uiPriority="1644393760"/>
    <w:lsdException w:name="Medium Grid 3 Accent 5" w:uiPriority="1644393761"/>
    <w:lsdException w:name="Dark List Accent 5" w:uiPriority="1663655970"/>
    <w:lsdException w:name="Colorful Shading Accent 5" w:uiPriority="1663655971"/>
    <w:lsdException w:name="Colorful List Accent 5" w:uiPriority="1125263714"/>
    <w:lsdException w:name="Colorful Grid Accent 5" w:uiPriority="1125263715"/>
    <w:lsdException w:name="Light Shading Accent 6" w:uiPriority="271067474"/>
    <w:lsdException w:name="Light List Accent 6" w:uiPriority="271067475"/>
    <w:lsdException w:name="Light Grid Accent 6" w:uiPriority="271069186"/>
    <w:lsdException w:name="Medium Shading 1 Accent 6" w:uiPriority="271069187"/>
    <w:lsdException w:name="Medium Shading 2 Accent 6" w:uiPriority="-1838721436"/>
    <w:lsdException w:name="Medium List 1 Accent 6" w:uiPriority="-1838721435"/>
    <w:lsdException w:name="Medium List 2 Accent 6" w:uiPriority="1633681538"/>
    <w:lsdException w:name="Medium Grid 1 Accent 6" w:uiPriority="1633681539"/>
    <w:lsdException w:name="Medium Grid 2 Accent 6" w:uiPriority="1644393760"/>
    <w:lsdException w:name="Medium Grid 3 Accent 6" w:uiPriority="1644393761"/>
    <w:lsdException w:name="Dark List Accent 6" w:uiPriority="1663655970"/>
    <w:lsdException w:name="Colorful Shading Accent 6" w:uiPriority="1663655971"/>
    <w:lsdException w:name="Colorful List Accent 6" w:uiPriority="1125263714"/>
    <w:lsdException w:name="Colorful Grid Accent 6" w:uiPriority="1125263715"/>
    <w:lsdException w:name="Subtle Emphasis" w:uiPriority="541595269" w:qFormat="1"/>
    <w:lsdException w:name="Intense Emphasis" w:uiPriority="594117989" w:qFormat="1"/>
    <w:lsdException w:name="Subtle Reference" w:uiPriority="2032410913" w:qFormat="1"/>
    <w:lsdException w:name="Intense Reference" w:uiPriority="-1810794104" w:qFormat="1"/>
    <w:lsdException w:name="Book Title" w:uiPriority="-1810794103" w:qFormat="1"/>
    <w:lsdException w:name="Bibliography" w:semiHidden="1" w:uiPriority="-1774770111" w:unhideWhenUsed="1"/>
    <w:lsdException w:name="TOC Heading" w:semiHidden="1" w:uiPriority="-1774704637" w:unhideWhenUsed="1" w:qFormat="1"/>
    <w:lsdException w:name="Grid Table 4" w:uiPriority="843122963"/>
    <w:lsdException w:name="Grid Table 5 Dark" w:uiPriority="-276381956"/>
    <w:lsdException w:name="Grid Table 6 Colorful" w:uiPriority="-276381955"/>
    <w:lsdException w:name="Grid Table 7 Colorful" w:uiPriority="-1953956128"/>
    <w:lsdException w:name="Grid Table 1 Light Accent 1" w:uiPriority="563296022"/>
    <w:lsdException w:name="Grid Table 2 Accent 1" w:uiPriority="563296023"/>
    <w:lsdException w:name="Grid Table 3 Accent 1" w:uiPriority="843122962"/>
    <w:lsdException w:name="Grid Table 4 Accent 1" w:uiPriority="843122963"/>
    <w:lsdException w:name="Grid Table 5 Dark Accent 1" w:uiPriority="-276381956"/>
    <w:lsdException w:name="Grid Table 6 Colorful Accent 1" w:uiPriority="-276381955"/>
    <w:lsdException w:name="Grid Table 7 Colorful Accent 1" w:uiPriority="-1953956128"/>
    <w:lsdException w:name="Grid Table 1 Light Accent 2" w:uiPriority="563296022"/>
    <w:lsdException w:name="Grid Table 2 Accent 2" w:uiPriority="563296023"/>
    <w:lsdException w:name="Grid Table 3 Accent 2" w:uiPriority="843122962"/>
    <w:lsdException w:name="Grid Table 4 Accent 2" w:uiPriority="843122963"/>
    <w:lsdException w:name="Grid Table 5 Dark Accent 2" w:uiPriority="-276381956"/>
    <w:lsdException w:name="Grid Table 6 Colorful Accent 2" w:uiPriority="-276381955"/>
    <w:lsdException w:name="Grid Table 7 Colorful Accent 2" w:uiPriority="-1953956128"/>
    <w:lsdException w:name="Grid Table 1 Light Accent 3" w:uiPriority="563296022"/>
    <w:lsdException w:name="Grid Table 2 Accent 3" w:uiPriority="563296023"/>
    <w:lsdException w:name="Grid Table 3 Accent 3" w:uiPriority="843122962"/>
    <w:lsdException w:name="Grid Table 4 Accent 3" w:uiPriority="843122963"/>
    <w:lsdException w:name="Grid Table 5 Dark Accent 3" w:uiPriority="-276381956"/>
    <w:lsdException w:name="Grid Table 6 Colorful Accent 3" w:uiPriority="-276381955"/>
    <w:lsdException w:name="Grid Table 7 Colorful Accent 3" w:uiPriority="-1953956128"/>
    <w:lsdException w:name="Grid Table 1 Light Accent 4" w:uiPriority="563296022"/>
    <w:lsdException w:name="Grid Table 2 Accent 4" w:uiPriority="563296023"/>
    <w:lsdException w:name="Grid Table 3 Accent 4" w:uiPriority="843122962"/>
    <w:lsdException w:name="Grid Table 4 Accent 4" w:uiPriority="843122963"/>
    <w:lsdException w:name="Grid Table 5 Dark Accent 4" w:uiPriority="-276381956"/>
    <w:lsdException w:name="Grid Table 6 Colorful Accent 4" w:uiPriority="-276381955"/>
    <w:lsdException w:name="Grid Table 7 Colorful Accent 4" w:uiPriority="-1953956128"/>
    <w:lsdException w:name="Grid Table 1 Light Accent 5" w:uiPriority="563296022"/>
    <w:lsdException w:name="Grid Table 2 Accent 5" w:uiPriority="563296023"/>
    <w:lsdException w:name="Grid Table 3 Accent 5" w:uiPriority="843122962"/>
    <w:lsdException w:name="Grid Table 4 Accent 5" w:uiPriority="843122963"/>
    <w:lsdException w:name="Grid Table 5 Dark Accent 5" w:uiPriority="-276381956"/>
    <w:lsdException w:name="Grid Table 6 Colorful Accent 5" w:uiPriority="-276381955"/>
    <w:lsdException w:name="Grid Table 7 Colorful Accent 5" w:uiPriority="-1953956128"/>
    <w:lsdException w:name="Grid Table 1 Light Accent 6" w:uiPriority="563296022"/>
    <w:lsdException w:name="Grid Table 2 Accent 6" w:uiPriority="563296023"/>
    <w:lsdException w:name="Grid Table 3 Accent 6" w:uiPriority="843122962"/>
    <w:lsdException w:name="Grid Table 4 Accent 6" w:uiPriority="843122963"/>
    <w:lsdException w:name="Grid Table 5 Dark Accent 6" w:uiPriority="-276381956"/>
    <w:lsdException w:name="Grid Table 6 Colorful Accent 6" w:uiPriority="-276381955"/>
    <w:lsdException w:name="Grid Table 7 Colorful Accent 6" w:uiPriority="-1953956128"/>
    <w:lsdException w:name="List Table 1 Light" w:uiPriority="563296022"/>
    <w:lsdException w:name="List Table 2" w:uiPriority="563296023"/>
    <w:lsdException w:name="List Table 3" w:uiPriority="843122962"/>
    <w:lsdException w:name="List Table 4" w:uiPriority="843122963"/>
    <w:lsdException w:name="List Table 5 Dark" w:uiPriority="-276381956"/>
    <w:lsdException w:name="List Table 6 Colorful" w:uiPriority="-276381955"/>
    <w:lsdException w:name="List Table 7 Colorful" w:uiPriority="-1953956128"/>
    <w:lsdException w:name="List Table 1 Light Accent 1" w:uiPriority="563296022"/>
    <w:lsdException w:name="List Table 2 Accent 1" w:uiPriority="563296023"/>
    <w:lsdException w:name="List Table 3 Accent 1" w:uiPriority="843122962"/>
    <w:lsdException w:name="List Table 4 Accent 1" w:uiPriority="843122963"/>
    <w:lsdException w:name="List Table 5 Dark Accent 1" w:uiPriority="-276381956"/>
    <w:lsdException w:name="List Table 6 Colorful Accent 1" w:uiPriority="-276381955"/>
    <w:lsdException w:name="List Table 7 Colorful Accent 1" w:uiPriority="-1953956128"/>
    <w:lsdException w:name="List Table 1 Light Accent 2" w:uiPriority="563296022"/>
    <w:lsdException w:name="List Table 2 Accent 2" w:uiPriority="563296023"/>
    <w:lsdException w:name="List Table 3 Accent 2" w:uiPriority="843122962"/>
    <w:lsdException w:name="List Table 4 Accent 2" w:uiPriority="843122963"/>
    <w:lsdException w:name="List Table 5 Dark Accent 2" w:uiPriority="-276381956"/>
    <w:lsdException w:name="List Table 6 Colorful Accent 2" w:uiPriority="-276381955"/>
    <w:lsdException w:name="List Table 7 Colorful Accent 2" w:uiPriority="-1953956128"/>
    <w:lsdException w:name="List Table 1 Light Accent 3" w:uiPriority="563296022"/>
    <w:lsdException w:name="List Table 2 Accent 3" w:uiPriority="563296023"/>
    <w:lsdException w:name="List Table 3 Accent 3" w:uiPriority="843122962"/>
    <w:lsdException w:name="List Table 4 Accent 3" w:uiPriority="843122963"/>
    <w:lsdException w:name="List Table 5 Dark Accent 3" w:uiPriority="-276381956"/>
    <w:lsdException w:name="List Table 6 Colorful Accent 3" w:uiPriority="-276381955"/>
    <w:lsdException w:name="List Table 7 Colorful Accent 3" w:uiPriority="-1953956128"/>
    <w:lsdException w:name="List Table 1 Light Accent 4" w:uiPriority="563296022"/>
    <w:lsdException w:name="List Table 2 Accent 4" w:uiPriority="563296023"/>
    <w:lsdException w:name="List Table 3 Accent 4" w:uiPriority="843122962"/>
    <w:lsdException w:name="List Table 4 Accent 4" w:uiPriority="843122963"/>
    <w:lsdException w:name="List Table 5 Dark Accent 4" w:uiPriority="-276381956"/>
    <w:lsdException w:name="List Table 6 Colorful Accent 4" w:uiPriority="-276381955"/>
    <w:lsdException w:name="List Table 7 Colorful Accent 4" w:uiPriority="-1953956128"/>
    <w:lsdException w:name="List Table 1 Light Accent 5" w:uiPriority="563296022"/>
    <w:lsdException w:name="List Table 2 Accent 5" w:uiPriority="563296023"/>
    <w:lsdException w:name="List Table 3 Accent 5" w:uiPriority="843122962"/>
    <w:lsdException w:name="List Table 4 Accent 5" w:uiPriority="843122963"/>
    <w:lsdException w:name="List Table 5 Dark Accent 5" w:uiPriority="-276381956"/>
    <w:lsdException w:name="List Table 6 Colorful Accent 5" w:uiPriority="-276381955"/>
    <w:lsdException w:name="List Table 7 Colorful Accent 5" w:uiPriority="-1953956128"/>
    <w:lsdException w:name="List Table 1 Light Accent 6" w:uiPriority="563296022"/>
    <w:lsdException w:name="List Table 2 Accent 6" w:uiPriority="563296023"/>
    <w:lsdException w:name="List Table 3 Accent 6" w:uiPriority="843122962"/>
    <w:lsdException w:name="List Table 4 Accent 6" w:uiPriority="843122963"/>
    <w:lsdException w:name="List Table 5 Dark Accent 6" w:uiPriority="-276381956"/>
    <w:lsdException w:name="List Table 6 Colorful Accent 6" w:uiPriority="-276381955"/>
    <w:lsdException w:name="List Table 7 Colorful Accent 6" w:uiPriority="-1953956128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character" w:styleId="a6">
    <w:name w:val="Hyperlink"/>
    <w:uiPriority w:val="99"/>
    <w:basedOn w:val="a0"/>
    <w:unhideWhenUsed/>
    <w:rPr>
      <w:color w:val="0000FF"/>
      <w:u w:val="single" w:color="auto"/>
    </w:rPr>
  </w:style>
  <w:style w:type="paragraph" w:styleId="a7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간송미술문화재단</cp:lastModifiedBy>
  <cp:revision>1</cp:revision>
  <dcterms:created xsi:type="dcterms:W3CDTF">2020-02-12T09:09:00Z</dcterms:created>
  <dcterms:modified xsi:type="dcterms:W3CDTF">2022-08-25T00:23:05Z</dcterms:modified>
  <cp:lastPrinted>2017-06-28T01:26:00Z</cp:lastPrinted>
  <cp:version>1100.0100.01</cp:version>
</cp:coreProperties>
</file>